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5747F" w14:textId="77777777" w:rsidR="00C36816" w:rsidRDefault="00C36816" w:rsidP="00C36816">
      <w:pPr>
        <w:pStyle w:val="Default"/>
      </w:pPr>
    </w:p>
    <w:p w14:paraId="33D8515D" w14:textId="5D335A5B" w:rsidR="00C36816" w:rsidRDefault="00C36816" w:rsidP="003F67AC">
      <w:pPr>
        <w:jc w:val="center"/>
      </w:pPr>
      <w:r>
        <w:t xml:space="preserve"> </w:t>
      </w:r>
      <w:r w:rsidR="003F67AC" w:rsidRPr="00A56119">
        <w:rPr>
          <w:noProof/>
        </w:rPr>
        <w:drawing>
          <wp:inline distT="0" distB="0" distL="0" distR="0" wp14:anchorId="161E3498" wp14:editId="2B571284">
            <wp:extent cx="5760720" cy="1470025"/>
            <wp:effectExtent l="0" t="0" r="0" b="0"/>
            <wp:docPr id="1" name="Картина 1" descr="C:\Users\D.Tonkova\Desktop\Емблема н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Tonkova\Desktop\Емблема нова.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1470025"/>
                    </a:xfrm>
                    <a:prstGeom prst="rect">
                      <a:avLst/>
                    </a:prstGeom>
                    <a:noFill/>
                    <a:ln>
                      <a:noFill/>
                    </a:ln>
                  </pic:spPr>
                </pic:pic>
              </a:graphicData>
            </a:graphic>
          </wp:inline>
        </w:drawing>
      </w:r>
    </w:p>
    <w:p w14:paraId="0CB61D74" w14:textId="77777777" w:rsidR="00C36816" w:rsidRDefault="00C36816" w:rsidP="00C36816">
      <w:pPr>
        <w:pStyle w:val="Default"/>
        <w:rPr>
          <w:color w:val="auto"/>
          <w:sz w:val="22"/>
          <w:szCs w:val="22"/>
        </w:rPr>
      </w:pPr>
    </w:p>
    <w:p w14:paraId="41949540" w14:textId="77777777" w:rsidR="00C36816" w:rsidRDefault="00C36816" w:rsidP="00C36816">
      <w:pPr>
        <w:pStyle w:val="Default"/>
        <w:rPr>
          <w:color w:val="auto"/>
        </w:rPr>
      </w:pPr>
    </w:p>
    <w:p w14:paraId="7C2E953C" w14:textId="77777777" w:rsidR="00C36816" w:rsidRPr="00C36816" w:rsidRDefault="00C36816" w:rsidP="00C36816">
      <w:pPr>
        <w:pStyle w:val="Default"/>
        <w:tabs>
          <w:tab w:val="left" w:pos="6165"/>
          <w:tab w:val="left" w:pos="6315"/>
          <w:tab w:val="right" w:pos="9072"/>
        </w:tabs>
        <w:rPr>
          <w:color w:val="auto"/>
        </w:rPr>
      </w:pPr>
      <w:r>
        <w:rPr>
          <w:color w:val="auto"/>
        </w:rPr>
        <w:tab/>
      </w:r>
      <w:r w:rsidRPr="00C36816">
        <w:rPr>
          <w:color w:val="auto"/>
        </w:rPr>
        <w:t xml:space="preserve">УТВЪРДИЛ: </w:t>
      </w:r>
    </w:p>
    <w:p w14:paraId="22200899" w14:textId="13D6FFEE" w:rsidR="00C36816" w:rsidRPr="00C36816" w:rsidRDefault="003F67AC" w:rsidP="00C36816">
      <w:pPr>
        <w:pStyle w:val="Default"/>
        <w:tabs>
          <w:tab w:val="left" w:pos="6075"/>
          <w:tab w:val="left" w:pos="6360"/>
          <w:tab w:val="right" w:pos="9072"/>
        </w:tabs>
        <w:rPr>
          <w:color w:val="auto"/>
          <w:sz w:val="22"/>
          <w:szCs w:val="22"/>
        </w:rPr>
      </w:pPr>
      <w:r>
        <w:rPr>
          <w:b/>
          <w:bCs/>
          <w:i/>
          <w:iCs/>
          <w:color w:val="auto"/>
          <w:sz w:val="22"/>
          <w:szCs w:val="22"/>
        </w:rPr>
        <w:tab/>
        <w:t xml:space="preserve">  ДИРЕКТОР</w:t>
      </w:r>
    </w:p>
    <w:p w14:paraId="41F69B57" w14:textId="0CDC231B" w:rsidR="00C36816" w:rsidRPr="00C36816" w:rsidRDefault="00C36816" w:rsidP="00C36816">
      <w:pPr>
        <w:pStyle w:val="Default"/>
        <w:tabs>
          <w:tab w:val="left" w:pos="6105"/>
          <w:tab w:val="left" w:pos="6285"/>
          <w:tab w:val="right" w:pos="9072"/>
        </w:tabs>
        <w:rPr>
          <w:color w:val="auto"/>
          <w:sz w:val="22"/>
          <w:szCs w:val="22"/>
        </w:rPr>
      </w:pPr>
      <w:r w:rsidRPr="00C36816">
        <w:rPr>
          <w:b/>
          <w:bCs/>
          <w:i/>
          <w:iCs/>
          <w:color w:val="auto"/>
          <w:sz w:val="22"/>
          <w:szCs w:val="22"/>
        </w:rPr>
        <w:tab/>
      </w:r>
      <w:r w:rsidR="00167150">
        <w:rPr>
          <w:b/>
          <w:bCs/>
          <w:i/>
          <w:iCs/>
          <w:color w:val="auto"/>
          <w:sz w:val="22"/>
          <w:szCs w:val="22"/>
        </w:rPr>
        <w:t xml:space="preserve"> </w:t>
      </w:r>
      <w:r w:rsidRPr="00C36816">
        <w:rPr>
          <w:b/>
          <w:bCs/>
          <w:i/>
          <w:iCs/>
          <w:color w:val="auto"/>
          <w:sz w:val="22"/>
          <w:szCs w:val="22"/>
        </w:rPr>
        <w:t xml:space="preserve">/Ралица Георгиева/ </w:t>
      </w:r>
    </w:p>
    <w:p w14:paraId="2CB23691" w14:textId="6670B4FC" w:rsidR="00C36816" w:rsidRPr="002212FA" w:rsidRDefault="002212FA" w:rsidP="002212FA">
      <w:pPr>
        <w:pStyle w:val="Default"/>
        <w:tabs>
          <w:tab w:val="left" w:pos="5895"/>
          <w:tab w:val="right" w:pos="9072"/>
        </w:tabs>
        <w:rPr>
          <w:b/>
          <w:bCs/>
          <w:i/>
          <w:iCs/>
          <w:color w:val="auto"/>
          <w:sz w:val="22"/>
          <w:szCs w:val="22"/>
        </w:rPr>
      </w:pPr>
      <w:r>
        <w:rPr>
          <w:b/>
          <w:bCs/>
          <w:i/>
          <w:iCs/>
          <w:color w:val="auto"/>
          <w:sz w:val="22"/>
          <w:szCs w:val="22"/>
        </w:rPr>
        <w:tab/>
      </w:r>
      <w:r w:rsidRPr="002212FA">
        <w:rPr>
          <w:b/>
          <w:bCs/>
          <w:i/>
          <w:iCs/>
          <w:color w:val="auto"/>
          <w:sz w:val="22"/>
          <w:szCs w:val="22"/>
        </w:rPr>
        <w:t xml:space="preserve">   </w:t>
      </w:r>
      <w:r w:rsidR="00C36816" w:rsidRPr="002212FA">
        <w:rPr>
          <w:b/>
          <w:bCs/>
          <w:i/>
          <w:iCs/>
          <w:color w:val="auto"/>
          <w:sz w:val="22"/>
          <w:szCs w:val="22"/>
        </w:rPr>
        <w:t xml:space="preserve">   </w:t>
      </w:r>
    </w:p>
    <w:p w14:paraId="4BE429F9" w14:textId="77777777" w:rsidR="00C36816" w:rsidRPr="002212FA" w:rsidRDefault="00C36816" w:rsidP="00C36816">
      <w:pPr>
        <w:pStyle w:val="Default"/>
        <w:jc w:val="right"/>
        <w:rPr>
          <w:rFonts w:ascii="Calibri" w:hAnsi="Calibri" w:cs="Calibri"/>
          <w:b/>
          <w:bCs/>
          <w:i/>
          <w:iCs/>
          <w:color w:val="auto"/>
          <w:sz w:val="22"/>
          <w:szCs w:val="22"/>
        </w:rPr>
      </w:pPr>
    </w:p>
    <w:p w14:paraId="0B2B125F" w14:textId="77777777" w:rsidR="00C36816" w:rsidRDefault="00C36816" w:rsidP="00C36816">
      <w:pPr>
        <w:pStyle w:val="Default"/>
        <w:jc w:val="right"/>
        <w:rPr>
          <w:rFonts w:ascii="Calibri" w:hAnsi="Calibri" w:cs="Calibri"/>
          <w:b/>
          <w:bCs/>
          <w:i/>
          <w:iCs/>
          <w:color w:val="auto"/>
          <w:sz w:val="22"/>
          <w:szCs w:val="22"/>
        </w:rPr>
      </w:pPr>
    </w:p>
    <w:p w14:paraId="0E6C82FB" w14:textId="77777777" w:rsidR="00C36816" w:rsidRDefault="00C36816" w:rsidP="00C36816">
      <w:pPr>
        <w:pStyle w:val="Default"/>
        <w:jc w:val="right"/>
        <w:rPr>
          <w:rFonts w:ascii="Calibri" w:hAnsi="Calibri" w:cs="Calibri"/>
          <w:b/>
          <w:bCs/>
          <w:i/>
          <w:iCs/>
          <w:color w:val="auto"/>
          <w:sz w:val="22"/>
          <w:szCs w:val="22"/>
        </w:rPr>
      </w:pPr>
    </w:p>
    <w:p w14:paraId="73E9A10F" w14:textId="77777777" w:rsidR="00C36816" w:rsidRDefault="00C36816" w:rsidP="00C36816">
      <w:pPr>
        <w:pStyle w:val="Default"/>
        <w:jc w:val="right"/>
        <w:rPr>
          <w:color w:val="auto"/>
          <w:sz w:val="22"/>
          <w:szCs w:val="22"/>
        </w:rPr>
      </w:pPr>
    </w:p>
    <w:p w14:paraId="64D4C065" w14:textId="77777777" w:rsidR="00C36816" w:rsidRPr="00C36816" w:rsidRDefault="00C36816" w:rsidP="00C36816">
      <w:pPr>
        <w:pStyle w:val="Default"/>
        <w:jc w:val="center"/>
        <w:rPr>
          <w:color w:val="auto"/>
          <w:sz w:val="52"/>
          <w:szCs w:val="52"/>
        </w:rPr>
      </w:pPr>
      <w:r w:rsidRPr="00C36816">
        <w:rPr>
          <w:color w:val="auto"/>
          <w:sz w:val="52"/>
          <w:szCs w:val="52"/>
        </w:rPr>
        <w:t>Модел на адаптация на децата в</w:t>
      </w:r>
    </w:p>
    <w:p w14:paraId="50E5DDF3" w14:textId="6A260794" w:rsidR="00C36816" w:rsidRDefault="003F67AC" w:rsidP="00C36816">
      <w:pPr>
        <w:pStyle w:val="Default"/>
        <w:jc w:val="center"/>
        <w:rPr>
          <w:b/>
          <w:bCs/>
          <w:color w:val="auto"/>
          <w:sz w:val="56"/>
          <w:szCs w:val="56"/>
        </w:rPr>
      </w:pPr>
      <w:r>
        <w:rPr>
          <w:b/>
          <w:bCs/>
          <w:color w:val="auto"/>
          <w:sz w:val="56"/>
          <w:szCs w:val="56"/>
        </w:rPr>
        <w:t>ДГ „Детски свят “ гр. Полски Тръмбеш</w:t>
      </w:r>
    </w:p>
    <w:p w14:paraId="1D808567" w14:textId="77777777" w:rsidR="00C36816" w:rsidRDefault="00C36816" w:rsidP="00C36816">
      <w:pPr>
        <w:pStyle w:val="Default"/>
        <w:jc w:val="center"/>
        <w:rPr>
          <w:b/>
          <w:bCs/>
          <w:color w:val="auto"/>
          <w:sz w:val="56"/>
          <w:szCs w:val="56"/>
        </w:rPr>
      </w:pPr>
    </w:p>
    <w:p w14:paraId="668A76E4" w14:textId="77777777" w:rsidR="00C36816" w:rsidRDefault="00C36816" w:rsidP="00C36816">
      <w:pPr>
        <w:pStyle w:val="Default"/>
        <w:jc w:val="center"/>
        <w:rPr>
          <w:b/>
          <w:bCs/>
          <w:color w:val="auto"/>
          <w:sz w:val="56"/>
          <w:szCs w:val="56"/>
        </w:rPr>
      </w:pPr>
    </w:p>
    <w:p w14:paraId="68FFE4B0" w14:textId="77777777" w:rsidR="00C36816" w:rsidRDefault="00C36816" w:rsidP="00C36816">
      <w:pPr>
        <w:pStyle w:val="Default"/>
        <w:jc w:val="center"/>
        <w:rPr>
          <w:b/>
          <w:bCs/>
          <w:color w:val="auto"/>
          <w:sz w:val="56"/>
          <w:szCs w:val="56"/>
        </w:rPr>
      </w:pPr>
    </w:p>
    <w:p w14:paraId="3BF5284D" w14:textId="77777777" w:rsidR="00C36816" w:rsidRDefault="00C36816" w:rsidP="00C36816">
      <w:pPr>
        <w:pStyle w:val="Default"/>
        <w:jc w:val="center"/>
        <w:rPr>
          <w:b/>
          <w:bCs/>
          <w:color w:val="auto"/>
          <w:sz w:val="56"/>
          <w:szCs w:val="56"/>
        </w:rPr>
      </w:pPr>
    </w:p>
    <w:p w14:paraId="4717EF2F" w14:textId="77777777" w:rsidR="00C36816" w:rsidRDefault="00C36816" w:rsidP="00C36816">
      <w:pPr>
        <w:pStyle w:val="Default"/>
        <w:jc w:val="center"/>
        <w:rPr>
          <w:b/>
          <w:bCs/>
          <w:color w:val="auto"/>
          <w:sz w:val="56"/>
          <w:szCs w:val="56"/>
        </w:rPr>
      </w:pPr>
    </w:p>
    <w:p w14:paraId="7C3FB669" w14:textId="77777777" w:rsidR="00C36816" w:rsidRDefault="00C36816" w:rsidP="00C36816">
      <w:pPr>
        <w:pStyle w:val="Default"/>
        <w:jc w:val="center"/>
        <w:rPr>
          <w:b/>
          <w:bCs/>
          <w:color w:val="auto"/>
          <w:sz w:val="56"/>
          <w:szCs w:val="56"/>
        </w:rPr>
      </w:pPr>
    </w:p>
    <w:p w14:paraId="6D949B23" w14:textId="77777777" w:rsidR="00C36816" w:rsidRDefault="00C36816" w:rsidP="00C36816">
      <w:pPr>
        <w:pStyle w:val="Default"/>
        <w:jc w:val="center"/>
        <w:rPr>
          <w:color w:val="auto"/>
          <w:sz w:val="56"/>
          <w:szCs w:val="56"/>
        </w:rPr>
      </w:pPr>
    </w:p>
    <w:p w14:paraId="791076E9" w14:textId="1DD1AA37" w:rsidR="00C36816" w:rsidRPr="002212FA" w:rsidRDefault="002212FA" w:rsidP="00C36816">
      <w:pPr>
        <w:pStyle w:val="Default"/>
        <w:rPr>
          <w:color w:val="auto"/>
          <w:sz w:val="23"/>
          <w:szCs w:val="23"/>
        </w:rPr>
      </w:pPr>
      <w:r w:rsidRPr="002212FA">
        <w:rPr>
          <w:b/>
          <w:bCs/>
          <w:i/>
          <w:iCs/>
          <w:color w:val="auto"/>
          <w:sz w:val="23"/>
          <w:szCs w:val="23"/>
        </w:rPr>
        <w:t xml:space="preserve">Приета на ПС № </w:t>
      </w:r>
      <w:r w:rsidR="00167150">
        <w:rPr>
          <w:b/>
          <w:bCs/>
          <w:i/>
          <w:iCs/>
          <w:color w:val="auto"/>
          <w:sz w:val="23"/>
          <w:szCs w:val="23"/>
        </w:rPr>
        <w:t>1</w:t>
      </w:r>
      <w:r w:rsidRPr="002212FA">
        <w:rPr>
          <w:b/>
          <w:bCs/>
          <w:i/>
          <w:iCs/>
          <w:color w:val="auto"/>
          <w:sz w:val="23"/>
          <w:szCs w:val="23"/>
        </w:rPr>
        <w:t xml:space="preserve"> от </w:t>
      </w:r>
      <w:r w:rsidR="005D2935">
        <w:rPr>
          <w:b/>
          <w:bCs/>
          <w:i/>
          <w:iCs/>
          <w:color w:val="auto"/>
          <w:sz w:val="23"/>
          <w:szCs w:val="23"/>
        </w:rPr>
        <w:t>14</w:t>
      </w:r>
      <w:bookmarkStart w:id="0" w:name="_GoBack"/>
      <w:bookmarkEnd w:id="0"/>
      <w:r w:rsidRPr="002212FA">
        <w:rPr>
          <w:b/>
          <w:bCs/>
          <w:i/>
          <w:iCs/>
          <w:color w:val="auto"/>
          <w:sz w:val="23"/>
          <w:szCs w:val="23"/>
        </w:rPr>
        <w:t>.0</w:t>
      </w:r>
      <w:r w:rsidR="00167150">
        <w:rPr>
          <w:b/>
          <w:bCs/>
          <w:i/>
          <w:iCs/>
          <w:color w:val="auto"/>
          <w:sz w:val="23"/>
          <w:szCs w:val="23"/>
        </w:rPr>
        <w:t>9</w:t>
      </w:r>
      <w:r w:rsidRPr="002212FA">
        <w:rPr>
          <w:b/>
          <w:bCs/>
          <w:i/>
          <w:iCs/>
          <w:color w:val="auto"/>
          <w:sz w:val="23"/>
          <w:szCs w:val="23"/>
        </w:rPr>
        <w:t>.202</w:t>
      </w:r>
      <w:r w:rsidR="005D2935">
        <w:rPr>
          <w:b/>
          <w:bCs/>
          <w:i/>
          <w:iCs/>
          <w:color w:val="auto"/>
          <w:sz w:val="23"/>
          <w:szCs w:val="23"/>
        </w:rPr>
        <w:t>6</w:t>
      </w:r>
      <w:r w:rsidR="00C36816" w:rsidRPr="002212FA">
        <w:rPr>
          <w:b/>
          <w:bCs/>
          <w:i/>
          <w:iCs/>
          <w:color w:val="auto"/>
          <w:sz w:val="23"/>
          <w:szCs w:val="23"/>
        </w:rPr>
        <w:t xml:space="preserve"> г. </w:t>
      </w:r>
    </w:p>
    <w:p w14:paraId="07AEC9C0" w14:textId="7770CDED" w:rsidR="00C36816" w:rsidRDefault="00C36816" w:rsidP="00C36816">
      <w:pPr>
        <w:pStyle w:val="Default"/>
        <w:rPr>
          <w:color w:val="auto"/>
          <w:sz w:val="23"/>
          <w:szCs w:val="23"/>
        </w:rPr>
      </w:pPr>
      <w:r>
        <w:rPr>
          <w:b/>
          <w:bCs/>
          <w:i/>
          <w:iCs/>
          <w:color w:val="auto"/>
          <w:sz w:val="23"/>
          <w:szCs w:val="23"/>
        </w:rPr>
        <w:t>Съг</w:t>
      </w:r>
      <w:r w:rsidR="003F67AC">
        <w:rPr>
          <w:b/>
          <w:bCs/>
          <w:i/>
          <w:iCs/>
          <w:color w:val="auto"/>
          <w:sz w:val="23"/>
          <w:szCs w:val="23"/>
        </w:rPr>
        <w:t>ласувана с ОС на ДГ  „Детски свят</w:t>
      </w:r>
      <w:r>
        <w:rPr>
          <w:b/>
          <w:bCs/>
          <w:i/>
          <w:iCs/>
          <w:color w:val="auto"/>
          <w:sz w:val="23"/>
          <w:szCs w:val="23"/>
        </w:rPr>
        <w:t xml:space="preserve">“……………………………………. </w:t>
      </w:r>
    </w:p>
    <w:p w14:paraId="577E7D07" w14:textId="324BAC7C" w:rsidR="00C36816" w:rsidRPr="00167150" w:rsidRDefault="00C36816" w:rsidP="00C36816">
      <w:pPr>
        <w:pStyle w:val="Default"/>
        <w:jc w:val="center"/>
        <w:rPr>
          <w:i/>
          <w:iCs/>
          <w:color w:val="auto"/>
        </w:rPr>
      </w:pPr>
      <w:r>
        <w:rPr>
          <w:color w:val="auto"/>
        </w:rPr>
        <w:t xml:space="preserve">                                              </w:t>
      </w:r>
      <w:r w:rsidR="003F67AC">
        <w:rPr>
          <w:i/>
          <w:iCs/>
          <w:color w:val="auto"/>
        </w:rPr>
        <w:t>/ П. Димитрова</w:t>
      </w:r>
      <w:r w:rsidRPr="00167150">
        <w:rPr>
          <w:i/>
          <w:iCs/>
          <w:color w:val="auto"/>
        </w:rPr>
        <w:t>/</w:t>
      </w:r>
    </w:p>
    <w:p w14:paraId="2A8F4AD0" w14:textId="77777777" w:rsidR="00C36816" w:rsidRDefault="00C36816" w:rsidP="004A14DD">
      <w:pPr>
        <w:pStyle w:val="Default"/>
        <w:pageBreakBefore/>
        <w:ind w:firstLine="708"/>
        <w:jc w:val="both"/>
        <w:rPr>
          <w:color w:val="auto"/>
          <w:sz w:val="23"/>
          <w:szCs w:val="23"/>
        </w:rPr>
      </w:pPr>
      <w:r>
        <w:rPr>
          <w:color w:val="auto"/>
          <w:sz w:val="23"/>
          <w:szCs w:val="23"/>
        </w:rPr>
        <w:lastRenderedPageBreak/>
        <w:t xml:space="preserve">Процесът на адаптация към детската градина е различен за всяко дете. Ето защо е важно по време на адаптационния период да се следва темпото на детето. Продължителността на адаптацията може да продължи седмица, две или месец. </w:t>
      </w:r>
    </w:p>
    <w:p w14:paraId="5635DC29" w14:textId="711CC025" w:rsidR="00C36816" w:rsidRDefault="003F67AC" w:rsidP="007C0DA7">
      <w:pPr>
        <w:pStyle w:val="Default"/>
        <w:ind w:firstLine="708"/>
        <w:jc w:val="both"/>
        <w:rPr>
          <w:color w:val="auto"/>
          <w:sz w:val="23"/>
          <w:szCs w:val="23"/>
        </w:rPr>
      </w:pPr>
      <w:r>
        <w:rPr>
          <w:color w:val="auto"/>
          <w:sz w:val="23"/>
          <w:szCs w:val="23"/>
        </w:rPr>
        <w:t>Екипът на ДГ „Детски свят</w:t>
      </w:r>
      <w:r w:rsidR="00C36816">
        <w:rPr>
          <w:color w:val="auto"/>
          <w:sz w:val="23"/>
          <w:szCs w:val="23"/>
        </w:rPr>
        <w:t xml:space="preserve">“ разбира, че всяко дете е уникално и може да се нуждае от известно време, за да се адаптира към новия ежедневен режим и рутина. </w:t>
      </w:r>
    </w:p>
    <w:p w14:paraId="6B4BFF7D" w14:textId="77777777" w:rsidR="00C36816" w:rsidRDefault="00C36816" w:rsidP="004A14DD">
      <w:pPr>
        <w:pStyle w:val="Default"/>
        <w:spacing w:after="27"/>
        <w:jc w:val="both"/>
        <w:rPr>
          <w:color w:val="auto"/>
          <w:sz w:val="23"/>
          <w:szCs w:val="23"/>
        </w:rPr>
      </w:pPr>
      <w:r>
        <w:rPr>
          <w:b/>
          <w:bCs/>
          <w:color w:val="auto"/>
          <w:sz w:val="23"/>
          <w:szCs w:val="23"/>
        </w:rPr>
        <w:t xml:space="preserve">1. Подготовка за детска градина: </w:t>
      </w:r>
    </w:p>
    <w:p w14:paraId="5D953C25" w14:textId="283E222B" w:rsidR="00C36816" w:rsidRDefault="00C36816" w:rsidP="004A14DD">
      <w:pPr>
        <w:pStyle w:val="Default"/>
        <w:jc w:val="both"/>
        <w:rPr>
          <w:color w:val="auto"/>
          <w:sz w:val="23"/>
          <w:szCs w:val="23"/>
        </w:rPr>
      </w:pPr>
      <w:r>
        <w:rPr>
          <w:color w:val="auto"/>
          <w:sz w:val="23"/>
          <w:szCs w:val="23"/>
        </w:rPr>
        <w:t xml:space="preserve">- Подгответе детето и му създайте позитивна нагласа за детската градина. За да подготвите детето си, преди всичко трябва да му разкажете за това, което ще му предстои. Говоренето за това, какво го очаква, съобразено с евентуалните му страхове, улеснява първите му стъпки . Помогнете на детето си да формира положително отношение към детската градина. Обяснете му по достъпен начин за нещата, които децата правят в детската градина и защо е забавно място, но не го претоварвайте с информация. Важното е детето да разбере, че мама и тати ходят на работа, а неговата работа е да посещава детска градина и да играе с децата. Изключително важно за безболезнената адаптация на Вашето дете е </w:t>
      </w:r>
      <w:r w:rsidR="004A14DD">
        <w:rPr>
          <w:color w:val="auto"/>
          <w:sz w:val="23"/>
          <w:szCs w:val="23"/>
        </w:rPr>
        <w:t>п</w:t>
      </w:r>
      <w:r>
        <w:rPr>
          <w:color w:val="auto"/>
          <w:sz w:val="23"/>
          <w:szCs w:val="23"/>
        </w:rPr>
        <w:t>редварителната подготовка в семейството. Несигурността на родителя може да повлияе на отношението на детето към детското заведение. Разберете дали имате някакви страхове и негативни преживявания, свързани с детската градина или Вие самите се притеснявате от това, че се отделяте от детето си. Децата са сензитивни и ако Вие сте тревожни, то тогава тази тревожност не</w:t>
      </w:r>
      <w:r w:rsidR="003F67AC">
        <w:rPr>
          <w:color w:val="auto"/>
          <w:sz w:val="23"/>
          <w:szCs w:val="23"/>
        </w:rPr>
        <w:t xml:space="preserve">съзнателно </w:t>
      </w:r>
      <w:r>
        <w:rPr>
          <w:color w:val="auto"/>
          <w:sz w:val="23"/>
          <w:szCs w:val="23"/>
        </w:rPr>
        <w:t xml:space="preserve">се прехвърля и върху тях. </w:t>
      </w:r>
    </w:p>
    <w:p w14:paraId="41313A46" w14:textId="77777777" w:rsidR="00C36816" w:rsidRDefault="00C36816" w:rsidP="004A14DD">
      <w:pPr>
        <w:pStyle w:val="Default"/>
        <w:jc w:val="both"/>
        <w:rPr>
          <w:color w:val="auto"/>
          <w:sz w:val="23"/>
          <w:szCs w:val="23"/>
        </w:rPr>
      </w:pPr>
      <w:r>
        <w:rPr>
          <w:color w:val="auto"/>
          <w:sz w:val="23"/>
          <w:szCs w:val="23"/>
        </w:rPr>
        <w:t xml:space="preserve">- Отделете достатъчно време сутрин преди тръгването към детска градина. </w:t>
      </w:r>
    </w:p>
    <w:p w14:paraId="18955950" w14:textId="77777777" w:rsidR="00C36816" w:rsidRDefault="00C36816" w:rsidP="004A14DD">
      <w:pPr>
        <w:pStyle w:val="Default"/>
        <w:jc w:val="both"/>
        <w:rPr>
          <w:color w:val="auto"/>
          <w:sz w:val="23"/>
          <w:szCs w:val="23"/>
        </w:rPr>
      </w:pPr>
      <w:r>
        <w:rPr>
          <w:color w:val="auto"/>
          <w:sz w:val="23"/>
          <w:szCs w:val="23"/>
        </w:rPr>
        <w:t xml:space="preserve">Препоръчително е да се отдели достатъчно време, за да не се чувства детето припряно, периодът на подготовка преди тръгването за детска градина трябва да е приятен както за Вас, така и за Вашето дете. </w:t>
      </w:r>
    </w:p>
    <w:p w14:paraId="34900949" w14:textId="44ADB104" w:rsidR="00C36816" w:rsidRDefault="00C36816" w:rsidP="004A14DD">
      <w:pPr>
        <w:pStyle w:val="Default"/>
        <w:jc w:val="both"/>
        <w:rPr>
          <w:color w:val="auto"/>
          <w:sz w:val="23"/>
          <w:szCs w:val="23"/>
        </w:rPr>
      </w:pPr>
      <w:r>
        <w:rPr>
          <w:color w:val="auto"/>
          <w:sz w:val="23"/>
          <w:szCs w:val="23"/>
        </w:rPr>
        <w:t>- Предварително се запознайте с дневния режим в детската градина, за да направите графика си у дома съвпадащ с този на детската градина. По този начин денят на детето остав</w:t>
      </w:r>
      <w:r w:rsidR="007C0DA7">
        <w:rPr>
          <w:color w:val="auto"/>
          <w:sz w:val="23"/>
          <w:szCs w:val="23"/>
        </w:rPr>
        <w:t>а</w:t>
      </w:r>
      <w:r>
        <w:rPr>
          <w:color w:val="auto"/>
          <w:sz w:val="23"/>
          <w:szCs w:val="23"/>
        </w:rPr>
        <w:t xml:space="preserve"> същият, поне що се отнася до графика. </w:t>
      </w:r>
    </w:p>
    <w:p w14:paraId="14C10A57" w14:textId="79006479" w:rsidR="00C36816" w:rsidRDefault="00C36816" w:rsidP="004A14DD">
      <w:pPr>
        <w:pStyle w:val="Default"/>
        <w:jc w:val="both"/>
        <w:rPr>
          <w:color w:val="auto"/>
          <w:sz w:val="23"/>
          <w:szCs w:val="23"/>
        </w:rPr>
      </w:pPr>
      <w:r>
        <w:rPr>
          <w:color w:val="auto"/>
          <w:sz w:val="23"/>
          <w:szCs w:val="23"/>
        </w:rPr>
        <w:t>- Необходимо е родителите да отделят между две и пет седмици за адаптация, като е препоръчително по време на този период да не</w:t>
      </w:r>
      <w:r w:rsidR="007C0DA7">
        <w:rPr>
          <w:color w:val="auto"/>
          <w:sz w:val="23"/>
          <w:szCs w:val="23"/>
        </w:rPr>
        <w:t xml:space="preserve"> се </w:t>
      </w:r>
      <w:r>
        <w:rPr>
          <w:color w:val="auto"/>
          <w:sz w:val="23"/>
          <w:szCs w:val="23"/>
        </w:rPr>
        <w:t xml:space="preserve"> внасят промени в ежедневието на детето. </w:t>
      </w:r>
    </w:p>
    <w:p w14:paraId="4CB676C2" w14:textId="77777777" w:rsidR="00C36816" w:rsidRDefault="00C36816" w:rsidP="004A14DD">
      <w:pPr>
        <w:pStyle w:val="Default"/>
        <w:spacing w:after="25"/>
        <w:jc w:val="both"/>
        <w:rPr>
          <w:color w:val="auto"/>
          <w:sz w:val="23"/>
          <w:szCs w:val="23"/>
        </w:rPr>
      </w:pPr>
      <w:r>
        <w:rPr>
          <w:b/>
          <w:bCs/>
          <w:color w:val="auto"/>
          <w:sz w:val="23"/>
          <w:szCs w:val="23"/>
        </w:rPr>
        <w:t xml:space="preserve">2. Първи стъпки в детска градина. </w:t>
      </w:r>
    </w:p>
    <w:p w14:paraId="0EF6D170" w14:textId="77777777" w:rsidR="00C36816" w:rsidRDefault="00C36816" w:rsidP="004A14DD">
      <w:pPr>
        <w:pStyle w:val="Default"/>
        <w:jc w:val="both"/>
        <w:rPr>
          <w:color w:val="auto"/>
          <w:sz w:val="23"/>
          <w:szCs w:val="23"/>
        </w:rPr>
      </w:pPr>
      <w:r>
        <w:rPr>
          <w:color w:val="auto"/>
          <w:sz w:val="23"/>
          <w:szCs w:val="23"/>
        </w:rPr>
        <w:t xml:space="preserve">- Препоръчително е раздялата с мама или татко да бъде бърза и кратка, дори детето да започне да плаче и да Ви моли да се върнете – не отстъпвайте, в противен случай това ще е неговата стратегия за манипулация и занапред ще реагира по същия начин, за да задържи Вашето внимание и да отстъпите, така както сте го направили през първия ден. </w:t>
      </w:r>
    </w:p>
    <w:p w14:paraId="2DCD6AD0" w14:textId="77777777" w:rsidR="00C36816" w:rsidRDefault="00C36816" w:rsidP="004A14DD">
      <w:pPr>
        <w:pStyle w:val="Default"/>
        <w:jc w:val="both"/>
        <w:rPr>
          <w:color w:val="auto"/>
          <w:sz w:val="23"/>
          <w:szCs w:val="23"/>
        </w:rPr>
      </w:pPr>
      <w:r>
        <w:rPr>
          <w:color w:val="auto"/>
          <w:sz w:val="23"/>
          <w:szCs w:val="23"/>
        </w:rPr>
        <w:t xml:space="preserve">Когато сте вече в детската градина, кажете на своето дете, че ще остане за да играе с други деца и ще го вземете по-късно. Можете да опишете деня, който го чака. Детето трябва да знае, че ще остане в детската градина без Вас. Прегърнете го и преди да си тръгнете, помахайте с ръка за „довиждане“. </w:t>
      </w:r>
    </w:p>
    <w:p w14:paraId="3C877F16" w14:textId="2DD1AB2E" w:rsidR="00C36816" w:rsidRDefault="00C36816" w:rsidP="004A14DD">
      <w:pPr>
        <w:pStyle w:val="Default"/>
        <w:jc w:val="both"/>
        <w:rPr>
          <w:color w:val="auto"/>
          <w:sz w:val="23"/>
          <w:szCs w:val="23"/>
        </w:rPr>
      </w:pPr>
      <w:r>
        <w:rPr>
          <w:color w:val="auto"/>
          <w:sz w:val="23"/>
          <w:szCs w:val="23"/>
        </w:rPr>
        <w:t xml:space="preserve">- Ако детето има любими предмети у дома, може да </w:t>
      </w:r>
      <w:r w:rsidR="007C0DA7">
        <w:rPr>
          <w:color w:val="auto"/>
          <w:sz w:val="23"/>
          <w:szCs w:val="23"/>
        </w:rPr>
        <w:t>ги</w:t>
      </w:r>
      <w:r>
        <w:rPr>
          <w:color w:val="auto"/>
          <w:sz w:val="23"/>
          <w:szCs w:val="23"/>
        </w:rPr>
        <w:t xml:space="preserve"> вземе със себе си в детската градина, това ще бъде в негова помощ при раздялата (нещо, което му напомня за вкъщи). </w:t>
      </w:r>
    </w:p>
    <w:p w14:paraId="35233A72" w14:textId="77777777" w:rsidR="00C36816" w:rsidRDefault="00C36816" w:rsidP="004A14DD">
      <w:pPr>
        <w:pStyle w:val="Default"/>
        <w:jc w:val="both"/>
        <w:rPr>
          <w:color w:val="auto"/>
          <w:sz w:val="23"/>
          <w:szCs w:val="23"/>
        </w:rPr>
      </w:pPr>
      <w:r>
        <w:rPr>
          <w:color w:val="auto"/>
          <w:sz w:val="23"/>
          <w:szCs w:val="23"/>
        </w:rPr>
        <w:t>- Осъществявайте ежедневе</w:t>
      </w:r>
      <w:r w:rsidR="004A14DD">
        <w:rPr>
          <w:color w:val="auto"/>
          <w:sz w:val="23"/>
          <w:szCs w:val="23"/>
        </w:rPr>
        <w:t xml:space="preserve">н контакт с </w:t>
      </w:r>
      <w:r>
        <w:rPr>
          <w:color w:val="auto"/>
          <w:sz w:val="23"/>
          <w:szCs w:val="23"/>
        </w:rPr>
        <w:t xml:space="preserve">учителите относно това, как се справя детето с новата обстановка. Важно е да се изгради взаимно доверие между служители и родители. </w:t>
      </w:r>
    </w:p>
    <w:p w14:paraId="2385FDE2" w14:textId="77777777" w:rsidR="00C36816" w:rsidRDefault="00C36816" w:rsidP="004A14DD">
      <w:pPr>
        <w:pStyle w:val="Default"/>
        <w:jc w:val="both"/>
        <w:rPr>
          <w:color w:val="auto"/>
          <w:sz w:val="23"/>
          <w:szCs w:val="23"/>
        </w:rPr>
      </w:pPr>
      <w:r>
        <w:rPr>
          <w:color w:val="auto"/>
          <w:sz w:val="23"/>
          <w:szCs w:val="23"/>
        </w:rPr>
        <w:t xml:space="preserve">- Препоръчително е целодневния престой на детето да е по-кратък, като в първите няколко дни да бъде до обяд (индивидуално за всяко дете). </w:t>
      </w:r>
    </w:p>
    <w:p w14:paraId="6669921A" w14:textId="77777777" w:rsidR="00C36816" w:rsidRDefault="00C36816" w:rsidP="004A14DD">
      <w:pPr>
        <w:pStyle w:val="Default"/>
        <w:jc w:val="both"/>
        <w:rPr>
          <w:color w:val="auto"/>
          <w:sz w:val="23"/>
          <w:szCs w:val="23"/>
        </w:rPr>
      </w:pPr>
      <w:r>
        <w:rPr>
          <w:color w:val="auto"/>
          <w:sz w:val="23"/>
          <w:szCs w:val="23"/>
        </w:rPr>
        <w:t xml:space="preserve">- След като вземете Вашето дете от детска градина, детето може да бъде превъзбудено и да изисква повече внимание. Това е нормален начин да се освободи от напрежението, причинено от промените в живота му. </w:t>
      </w:r>
    </w:p>
    <w:p w14:paraId="7B16E8D3" w14:textId="605A6C60" w:rsidR="00C36816" w:rsidRDefault="00C36816" w:rsidP="004A14DD">
      <w:pPr>
        <w:pStyle w:val="Default"/>
        <w:jc w:val="both"/>
        <w:rPr>
          <w:color w:val="auto"/>
          <w:sz w:val="23"/>
          <w:szCs w:val="23"/>
        </w:rPr>
      </w:pPr>
      <w:r>
        <w:rPr>
          <w:color w:val="auto"/>
          <w:sz w:val="23"/>
          <w:szCs w:val="23"/>
        </w:rPr>
        <w:t>Вярата на родителите в способността на детето да се адаптира и да бъде щастливо в детската градина</w:t>
      </w:r>
      <w:r w:rsidR="00167150">
        <w:rPr>
          <w:color w:val="auto"/>
          <w:sz w:val="23"/>
          <w:szCs w:val="23"/>
        </w:rPr>
        <w:t xml:space="preserve"> </w:t>
      </w:r>
      <w:r>
        <w:rPr>
          <w:color w:val="auto"/>
          <w:sz w:val="23"/>
          <w:szCs w:val="23"/>
        </w:rPr>
        <w:t xml:space="preserve">помага и подкрепя детето в тази трудна, но важна стъпка към независим живот. </w:t>
      </w:r>
    </w:p>
    <w:p w14:paraId="38EEF0BF" w14:textId="77777777" w:rsidR="00C36816" w:rsidRDefault="00C36816" w:rsidP="004A14DD">
      <w:pPr>
        <w:pStyle w:val="Default"/>
        <w:jc w:val="both"/>
        <w:rPr>
          <w:color w:val="auto"/>
          <w:sz w:val="23"/>
          <w:szCs w:val="23"/>
        </w:rPr>
      </w:pPr>
      <w:r>
        <w:rPr>
          <w:b/>
          <w:bCs/>
          <w:color w:val="auto"/>
          <w:sz w:val="23"/>
          <w:szCs w:val="23"/>
        </w:rPr>
        <w:t xml:space="preserve">3. Прибиране от детска градина. </w:t>
      </w:r>
    </w:p>
    <w:p w14:paraId="4196A03C" w14:textId="77777777" w:rsidR="00C36816" w:rsidRDefault="00C36816" w:rsidP="004A14DD">
      <w:pPr>
        <w:pStyle w:val="Default"/>
        <w:jc w:val="both"/>
        <w:rPr>
          <w:color w:val="auto"/>
          <w:sz w:val="23"/>
          <w:szCs w:val="23"/>
        </w:rPr>
      </w:pPr>
      <w:r>
        <w:rPr>
          <w:color w:val="auto"/>
          <w:sz w:val="23"/>
          <w:szCs w:val="23"/>
        </w:rPr>
        <w:t xml:space="preserve">Създайте си семеен ритуал около воденето и вземането от детска градина. </w:t>
      </w:r>
    </w:p>
    <w:p w14:paraId="4A8DF743" w14:textId="2A4C2094" w:rsidR="00C36816" w:rsidRDefault="00C36816" w:rsidP="004A14DD">
      <w:pPr>
        <w:pStyle w:val="Default"/>
        <w:jc w:val="both"/>
        <w:rPr>
          <w:color w:val="auto"/>
          <w:sz w:val="23"/>
          <w:szCs w:val="23"/>
        </w:rPr>
      </w:pPr>
      <w:r>
        <w:rPr>
          <w:color w:val="auto"/>
          <w:sz w:val="23"/>
          <w:szCs w:val="23"/>
        </w:rPr>
        <w:lastRenderedPageBreak/>
        <w:t xml:space="preserve">Прибирайки се от детска градина си създайте ритуал. Това може да бъде разходка в парка, игра на площадката, разказване на приказка, пеене на песничка, нещо, което доставя удоволствие на детето. Зареждането </w:t>
      </w:r>
      <w:r w:rsidR="007C0DA7">
        <w:rPr>
          <w:color w:val="auto"/>
          <w:sz w:val="23"/>
          <w:szCs w:val="23"/>
        </w:rPr>
        <w:t>с</w:t>
      </w:r>
      <w:r>
        <w:rPr>
          <w:color w:val="auto"/>
          <w:sz w:val="23"/>
          <w:szCs w:val="23"/>
        </w:rPr>
        <w:t xml:space="preserve"> положителни емоции е от голямо значение за успешната адаптация. </w:t>
      </w:r>
    </w:p>
    <w:p w14:paraId="43539A89" w14:textId="77777777" w:rsidR="00C36816" w:rsidRDefault="00C36816" w:rsidP="004A14DD">
      <w:pPr>
        <w:pStyle w:val="Default"/>
        <w:jc w:val="both"/>
        <w:rPr>
          <w:color w:val="auto"/>
          <w:sz w:val="23"/>
          <w:szCs w:val="23"/>
        </w:rPr>
      </w:pPr>
      <w:r>
        <w:rPr>
          <w:b/>
          <w:bCs/>
          <w:i/>
          <w:iCs/>
          <w:color w:val="auto"/>
          <w:sz w:val="23"/>
          <w:szCs w:val="23"/>
        </w:rPr>
        <w:t>При деца с т</w:t>
      </w:r>
      <w:r w:rsidR="004A14DD">
        <w:rPr>
          <w:b/>
          <w:bCs/>
          <w:i/>
          <w:iCs/>
          <w:color w:val="auto"/>
          <w:sz w:val="23"/>
          <w:szCs w:val="23"/>
        </w:rPr>
        <w:t xml:space="preserve">рудна адаптация към детска </w:t>
      </w:r>
      <w:r>
        <w:rPr>
          <w:b/>
          <w:bCs/>
          <w:i/>
          <w:iCs/>
          <w:color w:val="auto"/>
          <w:sz w:val="23"/>
          <w:szCs w:val="23"/>
        </w:rPr>
        <w:t xml:space="preserve">градина, могат да бъдат извършени следните стъпки с присъствието на родител: </w:t>
      </w:r>
    </w:p>
    <w:p w14:paraId="795C4166" w14:textId="77777777" w:rsidR="00C36816" w:rsidRDefault="004A14DD" w:rsidP="004A14DD">
      <w:pPr>
        <w:pStyle w:val="Default"/>
        <w:jc w:val="both"/>
        <w:rPr>
          <w:color w:val="auto"/>
          <w:sz w:val="23"/>
          <w:szCs w:val="23"/>
        </w:rPr>
      </w:pPr>
      <w:r>
        <w:rPr>
          <w:b/>
          <w:bCs/>
          <w:color w:val="auto"/>
          <w:sz w:val="23"/>
          <w:szCs w:val="23"/>
        </w:rPr>
        <w:t xml:space="preserve">1. Първи стъпки в детска </w:t>
      </w:r>
      <w:r w:rsidR="00C36816">
        <w:rPr>
          <w:b/>
          <w:bCs/>
          <w:color w:val="auto"/>
          <w:sz w:val="23"/>
          <w:szCs w:val="23"/>
        </w:rPr>
        <w:t xml:space="preserve">градина. </w:t>
      </w:r>
    </w:p>
    <w:p w14:paraId="6345D8C5" w14:textId="35B1F6CE" w:rsidR="00C36816" w:rsidRDefault="00C36816" w:rsidP="004A14DD">
      <w:pPr>
        <w:pStyle w:val="Default"/>
        <w:jc w:val="both"/>
        <w:rPr>
          <w:color w:val="auto"/>
          <w:sz w:val="23"/>
          <w:szCs w:val="23"/>
        </w:rPr>
      </w:pPr>
      <w:r>
        <w:rPr>
          <w:color w:val="auto"/>
          <w:sz w:val="23"/>
          <w:szCs w:val="23"/>
        </w:rPr>
        <w:t>Родителят посещава</w:t>
      </w:r>
      <w:r w:rsidR="004A14DD">
        <w:rPr>
          <w:color w:val="auto"/>
          <w:sz w:val="16"/>
          <w:szCs w:val="16"/>
        </w:rPr>
        <w:t xml:space="preserve"> </w:t>
      </w:r>
      <w:r>
        <w:rPr>
          <w:color w:val="auto"/>
          <w:sz w:val="16"/>
          <w:szCs w:val="16"/>
        </w:rPr>
        <w:t xml:space="preserve"> </w:t>
      </w:r>
      <w:r>
        <w:rPr>
          <w:color w:val="auto"/>
          <w:sz w:val="23"/>
          <w:szCs w:val="23"/>
        </w:rPr>
        <w:t>заедн</w:t>
      </w:r>
      <w:r w:rsidR="004A14DD">
        <w:rPr>
          <w:color w:val="auto"/>
          <w:sz w:val="23"/>
          <w:szCs w:val="23"/>
        </w:rPr>
        <w:t xml:space="preserve">о с детето си детска </w:t>
      </w:r>
      <w:r>
        <w:rPr>
          <w:color w:val="auto"/>
          <w:sz w:val="23"/>
          <w:szCs w:val="23"/>
        </w:rPr>
        <w:t>градина през първите три дни. Престоят трябва да е съобразен с режимния момент на децата (препоръчително е посещенията да бъдат във времето за свободна игра</w:t>
      </w:r>
      <w:r w:rsidR="00167150">
        <w:rPr>
          <w:color w:val="auto"/>
          <w:sz w:val="23"/>
          <w:szCs w:val="23"/>
        </w:rPr>
        <w:t xml:space="preserve"> и при възможност навън.</w:t>
      </w:r>
      <w:r>
        <w:rPr>
          <w:color w:val="auto"/>
          <w:sz w:val="23"/>
          <w:szCs w:val="23"/>
        </w:rPr>
        <w:t xml:space="preserve">). </w:t>
      </w:r>
    </w:p>
    <w:p w14:paraId="0999DB01" w14:textId="73B71231" w:rsidR="004A14DD" w:rsidRPr="005D2935" w:rsidRDefault="00C36816" w:rsidP="004A14DD">
      <w:pPr>
        <w:pStyle w:val="Default"/>
        <w:jc w:val="both"/>
        <w:rPr>
          <w:b/>
          <w:i/>
          <w:iCs/>
        </w:rPr>
      </w:pPr>
      <w:r w:rsidRPr="005D2935">
        <w:rPr>
          <w:b/>
          <w:i/>
          <w:iCs/>
        </w:rPr>
        <w:t xml:space="preserve">Родителят посещава детското заведение след предварителна уговорка с ръководството на ДГ. </w:t>
      </w:r>
    </w:p>
    <w:p w14:paraId="6E737C3E" w14:textId="77777777" w:rsidR="00C36816" w:rsidRDefault="00C36816" w:rsidP="004A14DD">
      <w:pPr>
        <w:pStyle w:val="Default"/>
        <w:jc w:val="both"/>
        <w:rPr>
          <w:color w:val="auto"/>
          <w:sz w:val="23"/>
          <w:szCs w:val="23"/>
        </w:rPr>
      </w:pPr>
      <w:r>
        <w:rPr>
          <w:color w:val="auto"/>
          <w:sz w:val="23"/>
          <w:szCs w:val="23"/>
        </w:rPr>
        <w:t xml:space="preserve">Първите няколко дни служат за опознаване на средата, децата и възрастните. Времетраенето може да се осъществи от 15 до 30 минути, като постепенно детето бъде оставяно в занималнята. </w:t>
      </w:r>
    </w:p>
    <w:p w14:paraId="5F725048" w14:textId="77777777" w:rsidR="00C36816" w:rsidRDefault="00C36816" w:rsidP="004A14DD">
      <w:pPr>
        <w:pStyle w:val="Default"/>
        <w:jc w:val="both"/>
        <w:rPr>
          <w:color w:val="auto"/>
          <w:sz w:val="23"/>
          <w:szCs w:val="23"/>
        </w:rPr>
      </w:pPr>
      <w:r>
        <w:rPr>
          <w:color w:val="auto"/>
          <w:sz w:val="23"/>
          <w:szCs w:val="23"/>
        </w:rPr>
        <w:t>По време на престоя си, детето се развеж</w:t>
      </w:r>
      <w:r w:rsidR="004A14DD">
        <w:rPr>
          <w:color w:val="auto"/>
          <w:sz w:val="23"/>
          <w:szCs w:val="23"/>
        </w:rPr>
        <w:t xml:space="preserve">да от служител на детската </w:t>
      </w:r>
      <w:r>
        <w:rPr>
          <w:color w:val="auto"/>
          <w:sz w:val="23"/>
          <w:szCs w:val="23"/>
        </w:rPr>
        <w:t xml:space="preserve">градина из пространството, като му се представят децата, предлагат му се занимания и игри. </w:t>
      </w:r>
    </w:p>
    <w:p w14:paraId="3F7EBA71" w14:textId="77777777" w:rsidR="00C36816" w:rsidRDefault="00C36816" w:rsidP="004A14DD">
      <w:pPr>
        <w:pStyle w:val="Default"/>
        <w:jc w:val="both"/>
        <w:rPr>
          <w:color w:val="auto"/>
          <w:sz w:val="23"/>
          <w:szCs w:val="23"/>
        </w:rPr>
      </w:pPr>
      <w:r>
        <w:rPr>
          <w:b/>
          <w:bCs/>
          <w:color w:val="auto"/>
          <w:sz w:val="23"/>
          <w:szCs w:val="23"/>
        </w:rPr>
        <w:t xml:space="preserve">2. Раздяла с родител. </w:t>
      </w:r>
    </w:p>
    <w:p w14:paraId="0D1BB5B0" w14:textId="5F114EE2" w:rsidR="00C36816" w:rsidRDefault="00C36816" w:rsidP="004A14DD">
      <w:pPr>
        <w:pStyle w:val="Default"/>
        <w:jc w:val="both"/>
        <w:rPr>
          <w:color w:val="auto"/>
          <w:sz w:val="23"/>
          <w:szCs w:val="23"/>
        </w:rPr>
      </w:pPr>
      <w:r>
        <w:rPr>
          <w:color w:val="auto"/>
          <w:sz w:val="23"/>
          <w:szCs w:val="23"/>
        </w:rPr>
        <w:t>Ако детето има л</w:t>
      </w:r>
      <w:r w:rsidR="004A14DD">
        <w:rPr>
          <w:color w:val="auto"/>
          <w:sz w:val="23"/>
          <w:szCs w:val="23"/>
        </w:rPr>
        <w:t>юбими предмети у дома, може да ги</w:t>
      </w:r>
      <w:r>
        <w:rPr>
          <w:color w:val="auto"/>
          <w:sz w:val="23"/>
          <w:szCs w:val="23"/>
        </w:rPr>
        <w:t xml:space="preserve"> вземе със себе си в детската градина, това ще бъде в негова помощ при раздялата (нещо, което му напомня за вкъщи</w:t>
      </w:r>
      <w:r w:rsidR="007C0DA7">
        <w:rPr>
          <w:color w:val="auto"/>
          <w:sz w:val="23"/>
          <w:szCs w:val="23"/>
        </w:rPr>
        <w:t>)</w:t>
      </w:r>
      <w:r>
        <w:rPr>
          <w:color w:val="auto"/>
          <w:sz w:val="23"/>
          <w:szCs w:val="23"/>
        </w:rPr>
        <w:t xml:space="preserve">. </w:t>
      </w:r>
    </w:p>
    <w:p w14:paraId="129C147D" w14:textId="11F8BFAA" w:rsidR="00C36816" w:rsidRDefault="00C36816" w:rsidP="004A14DD">
      <w:pPr>
        <w:pStyle w:val="Default"/>
        <w:jc w:val="both"/>
        <w:rPr>
          <w:color w:val="auto"/>
          <w:sz w:val="23"/>
          <w:szCs w:val="23"/>
        </w:rPr>
      </w:pPr>
      <w:r>
        <w:rPr>
          <w:color w:val="auto"/>
          <w:sz w:val="23"/>
          <w:szCs w:val="23"/>
        </w:rPr>
        <w:t xml:space="preserve">Препоръчително е раздялата с родител – дете да се осъществи на четвъртия ден от посещението на детето (при редовни посещения). От изключително значение и много важно е преди раздялата родителят да обясни на детето си, че излиза и ще се върне за да го вземе, както и при излизане е необходимо да помаха с ръка за „довиждане“. </w:t>
      </w:r>
    </w:p>
    <w:p w14:paraId="08CAC014" w14:textId="77777777" w:rsidR="00C36816" w:rsidRDefault="00C36816" w:rsidP="004A14DD">
      <w:pPr>
        <w:pStyle w:val="Default"/>
        <w:jc w:val="both"/>
        <w:rPr>
          <w:color w:val="auto"/>
          <w:sz w:val="23"/>
          <w:szCs w:val="23"/>
        </w:rPr>
      </w:pPr>
      <w:r>
        <w:rPr>
          <w:color w:val="auto"/>
          <w:sz w:val="23"/>
          <w:szCs w:val="23"/>
        </w:rPr>
        <w:t>Първата раздяла протича около 15 минути. Ако детето се успокои в рамките на това време (дори и ако е разстроено при раздялата и плаче), раздялата се смята за успешна и времето за разделите се увеличава постепенно. Ако детето продължи да плаче, търси родителя си , не се заиграва с децата, не може да бъде разсеяно, не поддържа контакт с</w:t>
      </w:r>
      <w:r w:rsidR="004A14DD">
        <w:rPr>
          <w:color w:val="auto"/>
          <w:sz w:val="23"/>
          <w:szCs w:val="23"/>
        </w:rPr>
        <w:t>ъс</w:t>
      </w:r>
      <w:r>
        <w:rPr>
          <w:color w:val="auto"/>
          <w:sz w:val="23"/>
          <w:szCs w:val="23"/>
        </w:rPr>
        <w:t xml:space="preserve"> служителя, работещ с детето – раздялата се смята з</w:t>
      </w:r>
      <w:r w:rsidR="004A14DD">
        <w:rPr>
          <w:color w:val="auto"/>
          <w:sz w:val="23"/>
          <w:szCs w:val="23"/>
        </w:rPr>
        <w:t>а неуспешна</w:t>
      </w:r>
      <w:r>
        <w:rPr>
          <w:color w:val="auto"/>
          <w:sz w:val="23"/>
          <w:szCs w:val="23"/>
        </w:rPr>
        <w:t xml:space="preserve">. При неуспешна раздяла се повтаря отново гореописана процедура. </w:t>
      </w:r>
    </w:p>
    <w:p w14:paraId="65376960" w14:textId="77777777" w:rsidR="00C36816" w:rsidRDefault="00C36816" w:rsidP="004A14DD">
      <w:pPr>
        <w:pStyle w:val="Default"/>
        <w:jc w:val="both"/>
        <w:rPr>
          <w:color w:val="auto"/>
          <w:sz w:val="23"/>
          <w:szCs w:val="23"/>
        </w:rPr>
      </w:pPr>
      <w:r>
        <w:rPr>
          <w:b/>
          <w:bCs/>
          <w:color w:val="auto"/>
          <w:sz w:val="23"/>
          <w:szCs w:val="23"/>
        </w:rPr>
        <w:t xml:space="preserve">3. Стабилизиране. </w:t>
      </w:r>
    </w:p>
    <w:p w14:paraId="19D264DD" w14:textId="77777777" w:rsidR="00C36816" w:rsidRDefault="00C36816" w:rsidP="004A14DD">
      <w:pPr>
        <w:pStyle w:val="Default"/>
        <w:jc w:val="both"/>
        <w:rPr>
          <w:color w:val="auto"/>
        </w:rPr>
      </w:pPr>
      <w:r>
        <w:rPr>
          <w:color w:val="auto"/>
          <w:sz w:val="23"/>
          <w:szCs w:val="23"/>
        </w:rPr>
        <w:t xml:space="preserve">Времето за раздяла се увеличава плавно. Служителят подпомогнал адаптацията, наблюдава детето. </w:t>
      </w:r>
      <w:r w:rsidR="004A14DD">
        <w:rPr>
          <w:color w:val="auto"/>
          <w:sz w:val="23"/>
          <w:szCs w:val="23"/>
        </w:rPr>
        <w:t>През петият</w:t>
      </w:r>
      <w:r>
        <w:rPr>
          <w:color w:val="auto"/>
          <w:sz w:val="23"/>
          <w:szCs w:val="23"/>
        </w:rPr>
        <w:t xml:space="preserve"> ден, ако детето е спокойно,</w:t>
      </w:r>
      <w:r w:rsidR="004A14DD">
        <w:rPr>
          <w:color w:val="auto"/>
          <w:sz w:val="23"/>
          <w:szCs w:val="23"/>
        </w:rPr>
        <w:t xml:space="preserve"> може да приспи в детската </w:t>
      </w:r>
      <w:r>
        <w:rPr>
          <w:color w:val="auto"/>
          <w:sz w:val="23"/>
          <w:szCs w:val="23"/>
        </w:rPr>
        <w:t xml:space="preserve">градина. </w:t>
      </w:r>
    </w:p>
    <w:p w14:paraId="377435B9" w14:textId="77777777" w:rsidR="00C36816" w:rsidRDefault="00C36816" w:rsidP="004A14DD">
      <w:pPr>
        <w:pStyle w:val="Default"/>
        <w:jc w:val="both"/>
        <w:rPr>
          <w:color w:val="auto"/>
          <w:sz w:val="23"/>
          <w:szCs w:val="23"/>
        </w:rPr>
      </w:pPr>
      <w:r>
        <w:rPr>
          <w:b/>
          <w:bCs/>
          <w:color w:val="auto"/>
          <w:sz w:val="23"/>
          <w:szCs w:val="23"/>
        </w:rPr>
        <w:t xml:space="preserve">4. Финализиране на периода за адаптация. </w:t>
      </w:r>
    </w:p>
    <w:p w14:paraId="003DBFF8" w14:textId="77777777" w:rsidR="00C36816" w:rsidRDefault="00C36816" w:rsidP="004A14DD">
      <w:pPr>
        <w:pStyle w:val="Default"/>
        <w:jc w:val="both"/>
        <w:rPr>
          <w:color w:val="auto"/>
          <w:sz w:val="23"/>
          <w:szCs w:val="23"/>
        </w:rPr>
      </w:pPr>
      <w:r>
        <w:rPr>
          <w:color w:val="auto"/>
          <w:sz w:val="23"/>
          <w:szCs w:val="23"/>
        </w:rPr>
        <w:t xml:space="preserve">Адаптацията е приключила след като детето е приело служителите, децата и средата. Възможно е при сутрешният прием, детето да протестира, но при влизане в групата се чувства комфортно. </w:t>
      </w:r>
    </w:p>
    <w:p w14:paraId="5BFA44B0" w14:textId="0AFED6E5" w:rsidR="00C36816" w:rsidRDefault="00C36816" w:rsidP="004A14DD">
      <w:pPr>
        <w:pStyle w:val="Default"/>
        <w:jc w:val="both"/>
        <w:rPr>
          <w:color w:val="auto"/>
          <w:sz w:val="23"/>
          <w:szCs w:val="23"/>
        </w:rPr>
      </w:pPr>
      <w:r>
        <w:rPr>
          <w:color w:val="auto"/>
          <w:sz w:val="23"/>
          <w:szCs w:val="23"/>
        </w:rPr>
        <w:t xml:space="preserve">Служителят, подкрепящ детето по време на неговата адаптация не е необходимо да присъства в дневните грижи, но </w:t>
      </w:r>
      <w:r w:rsidR="00167150">
        <w:rPr>
          <w:color w:val="auto"/>
          <w:sz w:val="23"/>
          <w:szCs w:val="23"/>
        </w:rPr>
        <w:t xml:space="preserve">да </w:t>
      </w:r>
      <w:r>
        <w:rPr>
          <w:color w:val="auto"/>
          <w:sz w:val="23"/>
          <w:szCs w:val="23"/>
        </w:rPr>
        <w:t xml:space="preserve">е на разположение, ако детето има нужда от него. </w:t>
      </w:r>
    </w:p>
    <w:p w14:paraId="5498B897" w14:textId="77777777" w:rsidR="0052341D" w:rsidRDefault="0052341D" w:rsidP="004A14DD">
      <w:pPr>
        <w:pStyle w:val="Default"/>
        <w:jc w:val="both"/>
        <w:rPr>
          <w:color w:val="auto"/>
          <w:sz w:val="23"/>
          <w:szCs w:val="23"/>
        </w:rPr>
      </w:pPr>
    </w:p>
    <w:p w14:paraId="51D341A5" w14:textId="77777777" w:rsidR="0052341D" w:rsidRDefault="0052341D" w:rsidP="0052341D">
      <w:pPr>
        <w:jc w:val="center"/>
        <w:rPr>
          <w:b/>
          <w:u w:val="single"/>
        </w:rPr>
      </w:pPr>
      <w:r w:rsidRPr="00A02FA0">
        <w:rPr>
          <w:b/>
          <w:u w:val="single"/>
        </w:rPr>
        <w:t>Препоръки към родителите.</w:t>
      </w:r>
    </w:p>
    <w:p w14:paraId="308A40F7" w14:textId="77777777" w:rsidR="0052341D" w:rsidRPr="00A02FA0" w:rsidRDefault="0052341D" w:rsidP="0052341D">
      <w:pPr>
        <w:jc w:val="center"/>
        <w:rPr>
          <w:b/>
          <w:u w:val="single"/>
        </w:rPr>
      </w:pPr>
    </w:p>
    <w:p w14:paraId="42EB1E65" w14:textId="77777777" w:rsidR="0052341D" w:rsidRDefault="0052341D" w:rsidP="0052341D">
      <w:pPr>
        <w:jc w:val="both"/>
      </w:pPr>
      <w:r w:rsidRPr="00A02FA0">
        <w:t>1.Трябва да бъдете подготвени за реакциите на детето си, когато постъпи в детската градина и да ги посрещнете спокойно и твърдо. Необходимо е да сте му говорили предварително и да сте му обяснили промяната, която ще настъпи в живота му. 2.Необходимо е родителите да осъществяват психологическа и практическа подготовка на детето за детска градина, свързана с индивидуалните му особености на развитие.</w:t>
      </w:r>
    </w:p>
    <w:p w14:paraId="50F9DA4A" w14:textId="77777777" w:rsidR="0052341D" w:rsidRDefault="0052341D" w:rsidP="0052341D">
      <w:pPr>
        <w:jc w:val="both"/>
      </w:pPr>
      <w:r w:rsidRPr="00A02FA0">
        <w:t>3.Добре е това да не става в последните дни, а поне няколко месеца преди постъпването в детската градина.</w:t>
      </w:r>
    </w:p>
    <w:p w14:paraId="1C381B4E" w14:textId="360C1B21" w:rsidR="0052341D" w:rsidRDefault="0052341D" w:rsidP="0052341D">
      <w:pPr>
        <w:jc w:val="both"/>
      </w:pPr>
      <w:r w:rsidRPr="00A02FA0">
        <w:t xml:space="preserve"> 4.Изтъквайте позитивните страни на пребиваването му в детската градина, присъствието на много деца на неговата възраст и подчертавайте, че то ще прекарва там само част от деня,</w:t>
      </w:r>
      <w:r w:rsidR="007C0DA7">
        <w:t xml:space="preserve"> </w:t>
      </w:r>
      <w:r w:rsidRPr="00A02FA0">
        <w:t xml:space="preserve">а останалото време ще бъде с Вас. </w:t>
      </w:r>
    </w:p>
    <w:p w14:paraId="2F7C51AF" w14:textId="77777777" w:rsidR="0052341D" w:rsidRDefault="0052341D" w:rsidP="0052341D">
      <w:pPr>
        <w:jc w:val="both"/>
      </w:pPr>
      <w:r w:rsidRPr="00A02FA0">
        <w:lastRenderedPageBreak/>
        <w:t>5.Оставяйте детето за няколко часа с друг близък човек. Първоначално присъствайте на игрите и заниманията му, постепенно излизайте за половин-един час, докато то свикне с факта, че дори и да ви няма за известно време, бързо ще се върнете и никога няма да го изоставите.</w:t>
      </w:r>
    </w:p>
    <w:p w14:paraId="4F5671F4" w14:textId="77777777" w:rsidR="0052341D" w:rsidRDefault="0052341D" w:rsidP="0052341D">
      <w:pPr>
        <w:jc w:val="both"/>
      </w:pPr>
      <w:r w:rsidRPr="00A02FA0">
        <w:t xml:space="preserve">6.Mесеци преди тръгване на детска градина извършвайте редовни обиколки около </w:t>
      </w:r>
      <w:r>
        <w:t>нея</w:t>
      </w:r>
      <w:r w:rsidRPr="00A02FA0">
        <w:t>.</w:t>
      </w:r>
    </w:p>
    <w:p w14:paraId="425E6D24" w14:textId="77777777" w:rsidR="0052341D" w:rsidRDefault="0052341D" w:rsidP="0052341D">
      <w:pPr>
        <w:jc w:val="both"/>
      </w:pPr>
      <w:r w:rsidRPr="00A02FA0">
        <w:t>7.От време на време го водете до оградата да му покажете как си играят децата, да му разкажете с какво ще го занимават вътре. Колкото повече детайли му давате, толкова по-лесно ще се адаптира. Добре е да отидете с детето си следобед, за да види как родителите прибират дечицата си от градина.</w:t>
      </w:r>
    </w:p>
    <w:p w14:paraId="3B8DCD34" w14:textId="77777777" w:rsidR="0052341D" w:rsidRDefault="0052341D" w:rsidP="0052341D">
      <w:pPr>
        <w:jc w:val="both"/>
      </w:pPr>
      <w:r w:rsidRPr="00A02FA0">
        <w:t>8.Най-добрият начин да обясните на детето си новата среда е чрез ролеви игри –те могат чудесно да го подготвят за градина. Изиграйте театър с плю</w:t>
      </w:r>
      <w:r>
        <w:t>шена играчка, която ходи на детска</w:t>
      </w:r>
      <w:r w:rsidRPr="00A02FA0">
        <w:t xml:space="preserve"> градина, разкажете му за режима там –децата отиват, закусват, после играят, обядват, спят. Повтаряйте на детето, че на играчката й харесва да ходи на детска градина</w:t>
      </w:r>
      <w:r>
        <w:t>.</w:t>
      </w:r>
    </w:p>
    <w:p w14:paraId="4A061689" w14:textId="77777777" w:rsidR="0052341D" w:rsidRDefault="0052341D" w:rsidP="0052341D">
      <w:pPr>
        <w:jc w:val="both"/>
      </w:pPr>
      <w:r w:rsidRPr="00A02FA0">
        <w:t>9.Обяснете на детето, че ходенето на градина е също толкова важно, колкото мама и тате да ходят на работа. Живеейки в екип, детето получава нова социална роля и се гордее с това.</w:t>
      </w:r>
    </w:p>
    <w:p w14:paraId="669B6D05" w14:textId="44A6EE78" w:rsidR="0052341D" w:rsidRDefault="0052341D" w:rsidP="0052341D">
      <w:pPr>
        <w:jc w:val="both"/>
      </w:pPr>
      <w:r w:rsidRPr="00A02FA0">
        <w:t>10.Важно</w:t>
      </w:r>
      <w:r>
        <w:t xml:space="preserve"> </w:t>
      </w:r>
      <w:r w:rsidRPr="00A02FA0">
        <w:t>е да имате доверие в учителите, които ще се грижат за детето. Те отговарят на необходимите изисквания и имат умения да се грижат за малки деца. Бъдете способни да се доверите и да предадете контрола върху детето си в ръцете на друг значим възрастен.</w:t>
      </w:r>
      <w:r>
        <w:t xml:space="preserve"> </w:t>
      </w:r>
      <w:r w:rsidRPr="00A02FA0">
        <w:t>Именно на доверието между хората се дължат топлите отношения.</w:t>
      </w:r>
    </w:p>
    <w:p w14:paraId="73B23E31" w14:textId="77777777" w:rsidR="0052341D" w:rsidRPr="002F34FD" w:rsidRDefault="0052341D" w:rsidP="0052341D">
      <w:pPr>
        <w:jc w:val="both"/>
        <w:rPr>
          <w:b/>
          <w:bCs/>
        </w:rPr>
      </w:pPr>
      <w:r w:rsidRPr="002F34FD">
        <w:rPr>
          <w:b/>
          <w:bCs/>
        </w:rPr>
        <w:t>11.Ако родителят се безпокои повече от детето, това ще повлияе негативно върху него. Понякога се налага учителите да успокояват повече родителите, отколкото децата. Необходимо е спокойствие и позитивизъм от страна на родителите.</w:t>
      </w:r>
    </w:p>
    <w:p w14:paraId="1808D4CA" w14:textId="77777777" w:rsidR="0052341D" w:rsidRDefault="0052341D" w:rsidP="0052341D">
      <w:pPr>
        <w:jc w:val="both"/>
      </w:pPr>
      <w:r w:rsidRPr="00A02FA0">
        <w:t>12.Спокойният родител води до себе си спокойно дете. Желателно е сутрин то да бъде водено от родителя, който е готов да се раздели с него нежно, спокойно, но твърдо и бързо.</w:t>
      </w:r>
    </w:p>
    <w:p w14:paraId="25D80DF2" w14:textId="77777777" w:rsidR="0052341D" w:rsidRDefault="0052341D" w:rsidP="0052341D">
      <w:pPr>
        <w:jc w:val="both"/>
      </w:pPr>
      <w:r w:rsidRPr="00A02FA0">
        <w:t>13.Колкото по-плах и нерешителен е родителят, толкова</w:t>
      </w:r>
      <w:r>
        <w:t xml:space="preserve"> </w:t>
      </w:r>
      <w:r w:rsidRPr="00A02FA0">
        <w:t xml:space="preserve">по-тревожно ще бъде детето. Не трябва да се тревожите, когато детето плаче. Плачът подпомага нервната система да не се </w:t>
      </w:r>
      <w:proofErr w:type="spellStart"/>
      <w:r w:rsidRPr="00A02FA0">
        <w:t>превъзбужда</w:t>
      </w:r>
      <w:proofErr w:type="spellEnd"/>
      <w:r w:rsidRPr="00A02FA0">
        <w:t>.</w:t>
      </w:r>
    </w:p>
    <w:p w14:paraId="6C9BB81B" w14:textId="77777777" w:rsidR="0052341D" w:rsidRDefault="0052341D" w:rsidP="0052341D">
      <w:pPr>
        <w:jc w:val="both"/>
      </w:pPr>
      <w:r w:rsidRPr="00A02FA0">
        <w:t xml:space="preserve">14.Детето има нужда от твърди граници и правила, за да се адаптира бързо. По този начин то се чувства сигурно и спокойно. </w:t>
      </w:r>
    </w:p>
    <w:p w14:paraId="2CF2D0AE" w14:textId="77777777" w:rsidR="0052341D" w:rsidRDefault="0052341D" w:rsidP="0052341D">
      <w:pPr>
        <w:jc w:val="both"/>
      </w:pPr>
      <w:r w:rsidRPr="00A02FA0">
        <w:t>15.Преди постъпването си в детската градина, детето трябва да има изградена самостоятелност, а също и определена самодисциплина, за да свикне бързо и безпроблемно с установения ред и дневен режим в детското заведение.</w:t>
      </w:r>
    </w:p>
    <w:p w14:paraId="7A3C7A33" w14:textId="77777777" w:rsidR="0052341D" w:rsidRPr="00A02FA0" w:rsidRDefault="0052341D" w:rsidP="0052341D">
      <w:pPr>
        <w:jc w:val="both"/>
      </w:pPr>
      <w:r w:rsidRPr="00A02FA0">
        <w:t xml:space="preserve">16.Необходимо е синхронизиране на правилата в детската градина с тези в къщи относно самообслужване, подреждане на играчките, хранене на маса, поддържане на ред и др. </w:t>
      </w:r>
    </w:p>
    <w:p w14:paraId="7D28F24E" w14:textId="77777777" w:rsidR="0052341D" w:rsidRPr="002F34F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17.За детето е важно да вижда как всеки си подрежда собствените вещи и че има еднакви последствия за всички, ако не се спазват правилата, както в къщи, така и в детската градина.</w:t>
      </w:r>
    </w:p>
    <w:p w14:paraId="26E49D3D" w14:textId="77777777" w:rsidR="0052341D" w:rsidRPr="002F34F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18.Не отблъсквайте детето, когато се занимавате с домакински задължения. Въвлечете го в тях. С времето</w:t>
      </w:r>
      <w:r>
        <w:rPr>
          <w:rFonts w:ascii="Times New Roman" w:hAnsi="Times New Roman" w:cs="Times New Roman"/>
          <w:sz w:val="24"/>
          <w:szCs w:val="24"/>
          <w:lang w:eastAsia="bg-BG"/>
        </w:rPr>
        <w:t xml:space="preserve"> </w:t>
      </w:r>
      <w:r w:rsidRPr="002F34FD">
        <w:rPr>
          <w:rFonts w:ascii="Times New Roman" w:hAnsi="Times New Roman" w:cs="Times New Roman"/>
          <w:sz w:val="24"/>
          <w:szCs w:val="24"/>
          <w:lang w:eastAsia="bg-BG"/>
        </w:rPr>
        <w:t>то ще придобие практически умения за прибиране и почистване, нищо че в момента прави повече грешки и Ви създава повече работа.</w:t>
      </w:r>
    </w:p>
    <w:p w14:paraId="2B70ED3A" w14:textId="77777777" w:rsidR="0052341D" w:rsidRPr="002F34F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19.Не пропускайте да похвалите детето си за добре свършената работа и добри постъпки.</w:t>
      </w:r>
    </w:p>
    <w:p w14:paraId="26498929" w14:textId="77777777" w:rsidR="0052341D" w:rsidRPr="002F34F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20.Бъдете приятел за детето, помагайте му да премине трънливите пътеки на живота.</w:t>
      </w:r>
    </w:p>
    <w:p w14:paraId="6E1FC17C" w14:textId="0144BA2D" w:rsidR="0052341D" w:rsidRPr="002F34F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21.Общувайте непрекъснато!</w:t>
      </w:r>
      <w:r>
        <w:rPr>
          <w:rFonts w:ascii="Times New Roman" w:hAnsi="Times New Roman" w:cs="Times New Roman"/>
          <w:sz w:val="24"/>
          <w:szCs w:val="24"/>
          <w:lang w:eastAsia="bg-BG"/>
        </w:rPr>
        <w:t xml:space="preserve"> </w:t>
      </w:r>
      <w:r w:rsidRPr="002F34FD">
        <w:rPr>
          <w:rFonts w:ascii="Times New Roman" w:hAnsi="Times New Roman" w:cs="Times New Roman"/>
          <w:sz w:val="24"/>
          <w:szCs w:val="24"/>
          <w:lang w:eastAsia="bg-BG"/>
        </w:rPr>
        <w:t>Опитвайте разговорите Ви в никакъв случай да не са нравоучителни, а приятни приятелски диалози.</w:t>
      </w:r>
    </w:p>
    <w:p w14:paraId="534E98D9" w14:textId="77777777" w:rsidR="0052341D" w:rsidRPr="002F34F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lastRenderedPageBreak/>
        <w:t>22.Ако сте му обещали нещо, задължително го изпълнете! Така ще го научите на отговорност и да държи на думите си. Ако не изпълните обещанието си, следващия път методът Ви няма да работи.</w:t>
      </w:r>
    </w:p>
    <w:p w14:paraId="094A9EC4" w14:textId="77777777" w:rsidR="0052341D" w:rsidRPr="002F34F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23.Уважавайте желанията му и неговите интереси. Отнасяйте се с него като личност.</w:t>
      </w:r>
    </w:p>
    <w:p w14:paraId="0EB98831" w14:textId="77777777" w:rsidR="0052341D" w:rsidRPr="002F34F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24.Нека през първите дни от постъпването на детето в детската градина, то да взема със себе си любима играчка или друга вещ от дома, с която се чувства свързано със семейството и чието присъствие го успокоява.</w:t>
      </w:r>
    </w:p>
    <w:p w14:paraId="7EAA821C" w14:textId="77777777" w:rsidR="0052341D" w:rsidRPr="002F34F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25.Добре</w:t>
      </w:r>
      <w:r>
        <w:rPr>
          <w:rFonts w:ascii="Times New Roman" w:hAnsi="Times New Roman" w:cs="Times New Roman"/>
          <w:sz w:val="24"/>
          <w:szCs w:val="24"/>
          <w:lang w:eastAsia="bg-BG"/>
        </w:rPr>
        <w:t xml:space="preserve"> </w:t>
      </w:r>
      <w:r w:rsidRPr="002F34FD">
        <w:rPr>
          <w:rFonts w:ascii="Times New Roman" w:hAnsi="Times New Roman" w:cs="Times New Roman"/>
          <w:sz w:val="24"/>
          <w:szCs w:val="24"/>
          <w:lang w:eastAsia="bg-BG"/>
        </w:rPr>
        <w:t xml:space="preserve">е да си създадете модел на раздяла -въздушна целувка, съпроводена с думите „до скоро“, гушкане и целуване, махане с ръка, съпроводено с пожелания и др. Ритуалът ще направи родителя по-уверен и тази увереност ще се предава и на детето. </w:t>
      </w:r>
    </w:p>
    <w:p w14:paraId="6E4E62DB" w14:textId="77777777" w:rsidR="0052341D" w:rsidRPr="002F34F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26.Разкажете на детето как минава целия ден и кога ще дойдете да го вземете.</w:t>
      </w:r>
    </w:p>
    <w:p w14:paraId="503360F8" w14:textId="77777777" w:rsidR="0052341D" w:rsidRPr="002F34F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27.Създайте родителска група за подкрепа между майките, готови да споделят. Когато те обменят помежду си какво от това, което правят, помага на детето им, всяка майка ще научи повече работещи стратегии.</w:t>
      </w:r>
    </w:p>
    <w:p w14:paraId="5E1BFC35" w14:textId="77777777" w:rsidR="0052341D" w:rsidRPr="002F34F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28.Когато го вземете в къщи, внимателно го разпитайте как е било в градината, стараейки се да вникнете в неговите проблеми. За Вас може да изглеждат незначителни, но за него са важни. Нека Ви разкаже своите страхове и тревоги. Детето трябва да усеща непрекъснато, че вие се грижите за него, макар и да не сте там.</w:t>
      </w:r>
    </w:p>
    <w:p w14:paraId="72A76F97" w14:textId="77777777" w:rsidR="0052341D" w:rsidRPr="002F34F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29.Използвайте всяка възможност да разговаряте с учителите. Питайте ги не само как е минал денят на детето, но споделете и какво сте правили у дома. Колкото повече неща знаят учителките за детето, толкова</w:t>
      </w:r>
      <w:r>
        <w:rPr>
          <w:rFonts w:ascii="Times New Roman" w:hAnsi="Times New Roman" w:cs="Times New Roman"/>
          <w:sz w:val="24"/>
          <w:szCs w:val="24"/>
          <w:lang w:eastAsia="bg-BG"/>
        </w:rPr>
        <w:t xml:space="preserve"> </w:t>
      </w:r>
      <w:r w:rsidRPr="002F34FD">
        <w:rPr>
          <w:rFonts w:ascii="Times New Roman" w:hAnsi="Times New Roman" w:cs="Times New Roman"/>
          <w:sz w:val="24"/>
          <w:szCs w:val="24"/>
          <w:lang w:eastAsia="bg-BG"/>
        </w:rPr>
        <w:t>по-адекватно ще се грижат за него.</w:t>
      </w:r>
    </w:p>
    <w:p w14:paraId="1C70FB1B" w14:textId="77777777" w:rsidR="0052341D" w:rsidRPr="002F34F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30.Посещавайте родителските срещи. Срещите се правят, за да си поговорите с учителките и с другите родители и да вземате общи решения. Колкото по-открити и ясни са взаимоотношенията между вас, толкова по-спокойни ще са децата. Включвайте се, колкото Ви е възможно в живота на групата и мероприятията на детската градина.</w:t>
      </w:r>
    </w:p>
    <w:p w14:paraId="355DE90A" w14:textId="77777777" w:rsidR="0052341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31.Напълно неудачни за използване от възрастните са:</w:t>
      </w:r>
    </w:p>
    <w:p w14:paraId="6EC2013E" w14:textId="77777777" w:rsidR="0052341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 упреците към детето, поради незавършен процес на адаптиране;</w:t>
      </w:r>
    </w:p>
    <w:p w14:paraId="23B694D9" w14:textId="1D026E0D" w:rsidR="0052341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 наказанията и насилието върху детето, което тъгува, плаче или е агресивно, поради незавършен процес на адаптиране;</w:t>
      </w:r>
    </w:p>
    <w:p w14:paraId="2E78FCE9" w14:textId="77777777" w:rsidR="0052341D" w:rsidRPr="002F34FD" w:rsidRDefault="0052341D" w:rsidP="0052341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 xml:space="preserve"> • лъжата на възрастните при раздяла. Например „Влез вътре, аз отивам до... и ще се върна“ и др.</w:t>
      </w:r>
    </w:p>
    <w:p w14:paraId="728B3355" w14:textId="77777777" w:rsidR="0052341D" w:rsidRDefault="0052341D" w:rsidP="0052341D">
      <w:pPr>
        <w:pStyle w:val="a3"/>
        <w:jc w:val="both"/>
        <w:rPr>
          <w:lang w:eastAsia="bg-BG"/>
        </w:rPr>
      </w:pPr>
      <w:r w:rsidRPr="002F34FD">
        <w:rPr>
          <w:rFonts w:ascii="Times New Roman" w:hAnsi="Times New Roman" w:cs="Times New Roman"/>
          <w:sz w:val="24"/>
          <w:szCs w:val="24"/>
          <w:lang w:eastAsia="bg-BG"/>
        </w:rPr>
        <w:t>32.Доверието между възрастните, които се грижат за детето, е здрава основа за неговото възпитание. То се гради крачка по крачка. Не се колебайте да ги направите.</w:t>
      </w:r>
      <w:r w:rsidRPr="00A02FA0">
        <w:rPr>
          <w:lang w:eastAsia="bg-BG"/>
        </w:rPr>
        <w:t xml:space="preserve"> </w:t>
      </w:r>
    </w:p>
    <w:p w14:paraId="613D4906" w14:textId="77777777" w:rsidR="0052341D" w:rsidRDefault="0052341D" w:rsidP="0052341D">
      <w:pPr>
        <w:pStyle w:val="a3"/>
        <w:jc w:val="both"/>
        <w:rPr>
          <w:lang w:eastAsia="bg-BG"/>
        </w:rPr>
      </w:pPr>
    </w:p>
    <w:p w14:paraId="072762D8" w14:textId="77777777" w:rsidR="0052341D" w:rsidRDefault="0052341D" w:rsidP="0052341D">
      <w:pPr>
        <w:pStyle w:val="a3"/>
        <w:jc w:val="both"/>
        <w:rPr>
          <w:lang w:eastAsia="bg-BG"/>
        </w:rPr>
      </w:pPr>
      <w:r w:rsidRPr="00A02FA0">
        <w:rPr>
          <w:lang w:eastAsia="bg-BG"/>
        </w:rPr>
        <w:t xml:space="preserve">  </w:t>
      </w:r>
    </w:p>
    <w:p w14:paraId="0D07AF05" w14:textId="77777777" w:rsidR="0052341D" w:rsidRPr="006B07B2" w:rsidRDefault="0052341D" w:rsidP="0052341D">
      <w:pPr>
        <w:jc w:val="center"/>
        <w:rPr>
          <w:b/>
          <w:bCs/>
        </w:rPr>
      </w:pPr>
      <w:r w:rsidRPr="006B07B2">
        <w:rPr>
          <w:b/>
          <w:bCs/>
        </w:rPr>
        <w:t>На добър път в детската градина, родители !!!</w:t>
      </w:r>
    </w:p>
    <w:p w14:paraId="327F1EF4" w14:textId="77777777" w:rsidR="0052341D" w:rsidRDefault="0052341D" w:rsidP="004A14DD">
      <w:pPr>
        <w:pStyle w:val="Default"/>
        <w:jc w:val="both"/>
        <w:rPr>
          <w:color w:val="auto"/>
          <w:sz w:val="23"/>
          <w:szCs w:val="23"/>
        </w:rPr>
      </w:pPr>
    </w:p>
    <w:p w14:paraId="2B2A0B9A" w14:textId="77777777" w:rsidR="004A14DD" w:rsidRDefault="004A14DD" w:rsidP="004A14DD">
      <w:pPr>
        <w:pStyle w:val="Default"/>
        <w:jc w:val="both"/>
        <w:rPr>
          <w:color w:val="auto"/>
          <w:sz w:val="23"/>
          <w:szCs w:val="23"/>
        </w:rPr>
      </w:pPr>
    </w:p>
    <w:p w14:paraId="070BD7E2" w14:textId="3F78C4D4" w:rsidR="006A2FD6" w:rsidRDefault="00C36816" w:rsidP="004A14DD">
      <w:pPr>
        <w:ind w:firstLine="708"/>
        <w:jc w:val="both"/>
      </w:pPr>
      <w:r>
        <w:rPr>
          <w:b/>
          <w:bCs/>
          <w:i/>
          <w:iCs/>
          <w:sz w:val="23"/>
          <w:szCs w:val="23"/>
        </w:rPr>
        <w:t>Сл</w:t>
      </w:r>
      <w:r w:rsidR="0038322F">
        <w:rPr>
          <w:b/>
          <w:bCs/>
          <w:i/>
          <w:iCs/>
          <w:sz w:val="23"/>
          <w:szCs w:val="23"/>
        </w:rPr>
        <w:t>ужителите на ДГ  „Детски свят</w:t>
      </w:r>
      <w:r w:rsidR="004A14DD">
        <w:rPr>
          <w:b/>
          <w:bCs/>
          <w:i/>
          <w:iCs/>
          <w:sz w:val="23"/>
          <w:szCs w:val="23"/>
        </w:rPr>
        <w:t xml:space="preserve">“ </w:t>
      </w:r>
      <w:r>
        <w:rPr>
          <w:b/>
          <w:bCs/>
          <w:i/>
          <w:iCs/>
          <w:sz w:val="23"/>
          <w:szCs w:val="23"/>
        </w:rPr>
        <w:t>са чувствителни към нуждите на Вашето дете, разбираме, че адаптацията е труден период за семейството. В това отношение следим внимателно адаптацията на Вашето дете и ще Ви информираме за неговото състояние.</w:t>
      </w:r>
    </w:p>
    <w:sectPr w:rsidR="006A2F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2DB11A8"/>
    <w:multiLevelType w:val="hybridMultilevel"/>
    <w:tmpl w:val="D2651DE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5C67F0"/>
    <w:multiLevelType w:val="hybridMultilevel"/>
    <w:tmpl w:val="E0C227B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4B9DE2F"/>
    <w:multiLevelType w:val="hybridMultilevel"/>
    <w:tmpl w:val="E79DA1F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0E23A5D"/>
    <w:multiLevelType w:val="hybridMultilevel"/>
    <w:tmpl w:val="472219C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E83E2D3"/>
    <w:multiLevelType w:val="hybridMultilevel"/>
    <w:tmpl w:val="0AF0919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07FCFBF"/>
    <w:multiLevelType w:val="hybridMultilevel"/>
    <w:tmpl w:val="5D5FEFE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8532BE6"/>
    <w:multiLevelType w:val="hybridMultilevel"/>
    <w:tmpl w:val="1BBDBEA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AC1CCED"/>
    <w:multiLevelType w:val="hybridMultilevel"/>
    <w:tmpl w:val="C74772C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B74FAE6"/>
    <w:multiLevelType w:val="hybridMultilevel"/>
    <w:tmpl w:val="239F594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D4AD800"/>
    <w:multiLevelType w:val="hybridMultilevel"/>
    <w:tmpl w:val="65BCB49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380FF5C"/>
    <w:multiLevelType w:val="hybridMultilevel"/>
    <w:tmpl w:val="791A277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5BEC467"/>
    <w:multiLevelType w:val="hybridMultilevel"/>
    <w:tmpl w:val="DFE7372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B1C4A62"/>
    <w:multiLevelType w:val="hybridMultilevel"/>
    <w:tmpl w:val="E928655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E4D803E"/>
    <w:multiLevelType w:val="hybridMultilevel"/>
    <w:tmpl w:val="651FAFB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874143E"/>
    <w:multiLevelType w:val="hybridMultilevel"/>
    <w:tmpl w:val="19A9B77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E718CB2"/>
    <w:multiLevelType w:val="hybridMultilevel"/>
    <w:tmpl w:val="09BDE56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9"/>
  </w:num>
  <w:num w:numId="2">
    <w:abstractNumId w:val="1"/>
  </w:num>
  <w:num w:numId="3">
    <w:abstractNumId w:val="7"/>
  </w:num>
  <w:num w:numId="4">
    <w:abstractNumId w:val="13"/>
  </w:num>
  <w:num w:numId="5">
    <w:abstractNumId w:val="0"/>
  </w:num>
  <w:num w:numId="6">
    <w:abstractNumId w:val="14"/>
  </w:num>
  <w:num w:numId="7">
    <w:abstractNumId w:val="5"/>
  </w:num>
  <w:num w:numId="8">
    <w:abstractNumId w:val="8"/>
  </w:num>
  <w:num w:numId="9">
    <w:abstractNumId w:val="15"/>
  </w:num>
  <w:num w:numId="10">
    <w:abstractNumId w:val="4"/>
  </w:num>
  <w:num w:numId="11">
    <w:abstractNumId w:val="3"/>
  </w:num>
  <w:num w:numId="12">
    <w:abstractNumId w:val="12"/>
  </w:num>
  <w:num w:numId="13">
    <w:abstractNumId w:val="2"/>
  </w:num>
  <w:num w:numId="14">
    <w:abstractNumId w:val="6"/>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816"/>
    <w:rsid w:val="000E28B1"/>
    <w:rsid w:val="00167150"/>
    <w:rsid w:val="001A34E7"/>
    <w:rsid w:val="002212FA"/>
    <w:rsid w:val="0038322F"/>
    <w:rsid w:val="003F67AC"/>
    <w:rsid w:val="004A14DD"/>
    <w:rsid w:val="0052341D"/>
    <w:rsid w:val="005D2935"/>
    <w:rsid w:val="006A2FD6"/>
    <w:rsid w:val="007C0DA7"/>
    <w:rsid w:val="00C3681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B7433"/>
  <w15:docId w15:val="{03DE838B-9454-4333-B9BE-0A2A3C043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6816"/>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36816"/>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uiPriority w:val="1"/>
    <w:qFormat/>
    <w:rsid w:val="0052341D"/>
    <w:pPr>
      <w:spacing w:after="0" w:line="240" w:lineRule="auto"/>
    </w:pPr>
  </w:style>
  <w:style w:type="paragraph" w:styleId="a4">
    <w:name w:val="Balloon Text"/>
    <w:basedOn w:val="a"/>
    <w:link w:val="a5"/>
    <w:uiPriority w:val="99"/>
    <w:semiHidden/>
    <w:unhideWhenUsed/>
    <w:rsid w:val="0038322F"/>
    <w:rPr>
      <w:rFonts w:ascii="Segoe UI" w:hAnsi="Segoe UI" w:cs="Segoe UI"/>
      <w:sz w:val="18"/>
      <w:szCs w:val="18"/>
    </w:rPr>
  </w:style>
  <w:style w:type="character" w:customStyle="1" w:styleId="a5">
    <w:name w:val="Изнесен текст Знак"/>
    <w:basedOn w:val="a0"/>
    <w:link w:val="a4"/>
    <w:uiPriority w:val="99"/>
    <w:semiHidden/>
    <w:rsid w:val="0038322F"/>
    <w:rPr>
      <w:rFonts w:ascii="Segoe UI" w:eastAsia="Times New Roman"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77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2005</Words>
  <Characters>11434</Characters>
  <Application>Microsoft Office Word</Application>
  <DocSecurity>0</DocSecurity>
  <Lines>95</Lines>
  <Paragraphs>26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D.Tonkova</cp:lastModifiedBy>
  <cp:revision>10</cp:revision>
  <cp:lastPrinted>2026-09-23T12:03:00Z</cp:lastPrinted>
  <dcterms:created xsi:type="dcterms:W3CDTF">2021-01-19T13:39:00Z</dcterms:created>
  <dcterms:modified xsi:type="dcterms:W3CDTF">2026-09-23T12:13:00Z</dcterms:modified>
</cp:coreProperties>
</file>